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814" w:rsidRPr="009A68E9" w:rsidRDefault="00BB0814" w:rsidP="00BB0814">
      <w:pPr>
        <w:spacing w:line="240" w:lineRule="auto"/>
        <w:jc w:val="center"/>
        <w:rPr>
          <w:b/>
          <w:bCs/>
          <w:color w:val="000000"/>
        </w:rPr>
      </w:pPr>
      <w:r w:rsidRPr="009A68E9">
        <w:rPr>
          <w:b/>
          <w:color w:val="000000" w:themeColor="text1"/>
        </w:rPr>
        <w:t>Протокол об утверждении итогов</w:t>
      </w:r>
      <w:r w:rsidRPr="009A68E9">
        <w:rPr>
          <w:b/>
          <w:bCs/>
          <w:color w:val="000000" w:themeColor="text1"/>
        </w:rPr>
        <w:t xml:space="preserve"> по </w:t>
      </w:r>
      <w:r w:rsidRPr="009A68E9">
        <w:rPr>
          <w:b/>
          <w:bCs/>
          <w:color w:val="000000"/>
        </w:rPr>
        <w:t>закупкам лекарственных средств  и изделий медицинского назначения на 201</w:t>
      </w:r>
      <w:r>
        <w:rPr>
          <w:b/>
          <w:bCs/>
          <w:color w:val="000000"/>
        </w:rPr>
        <w:t>8</w:t>
      </w:r>
      <w:r w:rsidRPr="009A68E9">
        <w:rPr>
          <w:b/>
          <w:bCs/>
          <w:color w:val="000000"/>
        </w:rPr>
        <w:t xml:space="preserve"> год</w:t>
      </w:r>
    </w:p>
    <w:p w:rsidR="00BB0814" w:rsidRPr="00BC54C6" w:rsidRDefault="00BB0814" w:rsidP="00BB0814">
      <w:pPr>
        <w:spacing w:line="240" w:lineRule="auto"/>
        <w:jc w:val="center"/>
        <w:rPr>
          <w:b/>
          <w:bCs/>
          <w:color w:val="000000"/>
        </w:rPr>
      </w:pPr>
      <w:r w:rsidRPr="009A68E9">
        <w:rPr>
          <w:b/>
          <w:bCs/>
          <w:color w:val="000000"/>
        </w:rPr>
        <w:t xml:space="preserve">способом запроса ценовых предложений </w:t>
      </w:r>
      <w:r>
        <w:rPr>
          <w:b/>
          <w:bCs/>
          <w:color w:val="000000"/>
        </w:rPr>
        <w:t>–</w:t>
      </w:r>
      <w:r w:rsidRPr="009A68E9">
        <w:rPr>
          <w:b/>
          <w:bCs/>
          <w:color w:val="000000"/>
        </w:rPr>
        <w:t xml:space="preserve"> </w:t>
      </w:r>
      <w:r w:rsidR="00130EDA">
        <w:rPr>
          <w:b/>
          <w:bCs/>
          <w:color w:val="000000"/>
        </w:rPr>
        <w:t>№П-14</w:t>
      </w:r>
    </w:p>
    <w:p w:rsidR="00BB0814" w:rsidRPr="00BC54C6" w:rsidRDefault="00BB0814" w:rsidP="00BB0814">
      <w:pPr>
        <w:spacing w:line="240" w:lineRule="auto"/>
        <w:jc w:val="center"/>
        <w:rPr>
          <w:b/>
          <w:bCs/>
          <w:color w:val="000000"/>
        </w:rPr>
      </w:pPr>
    </w:p>
    <w:p w:rsidR="00BB0814" w:rsidRPr="00BC54C6" w:rsidRDefault="00BB0814" w:rsidP="00BB0814">
      <w:pPr>
        <w:spacing w:line="24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</w:t>
      </w:r>
      <w:r w:rsidRPr="009A68E9">
        <w:rPr>
          <w:b/>
          <w:bCs/>
          <w:color w:val="000000"/>
        </w:rPr>
        <w:t>тдел государственных закупок</w:t>
      </w:r>
      <w:r w:rsidRPr="009A68E9">
        <w:rPr>
          <w:b/>
          <w:bCs/>
          <w:color w:val="000000"/>
        </w:rPr>
        <w:tab/>
      </w:r>
      <w:r w:rsidRPr="009A68E9">
        <w:rPr>
          <w:b/>
          <w:bCs/>
          <w:color w:val="000000"/>
        </w:rPr>
        <w:tab/>
      </w:r>
      <w:r w:rsidRPr="009A68E9">
        <w:rPr>
          <w:b/>
          <w:bCs/>
          <w:color w:val="000000"/>
        </w:rPr>
        <w:tab/>
      </w:r>
      <w:r w:rsidRPr="009A68E9">
        <w:rPr>
          <w:b/>
          <w:bCs/>
          <w:color w:val="000000"/>
        </w:rPr>
        <w:tab/>
      </w:r>
      <w:r w:rsidRPr="009A68E9">
        <w:rPr>
          <w:b/>
          <w:bCs/>
          <w:color w:val="000000"/>
        </w:rPr>
        <w:tab/>
      </w:r>
      <w:r w:rsidRPr="009A68E9">
        <w:rPr>
          <w:b/>
          <w:bCs/>
          <w:color w:val="000000"/>
        </w:rPr>
        <w:tab/>
      </w:r>
      <w:r w:rsidR="00BC2630">
        <w:rPr>
          <w:b/>
          <w:bCs/>
          <w:color w:val="000000"/>
        </w:rPr>
        <w:t xml:space="preserve">         10</w:t>
      </w:r>
      <w:r w:rsidRPr="009A68E9">
        <w:rPr>
          <w:b/>
          <w:bCs/>
          <w:color w:val="000000"/>
        </w:rPr>
        <w:t xml:space="preserve"> </w:t>
      </w:r>
      <w:r w:rsidR="00130EDA">
        <w:rPr>
          <w:b/>
          <w:bCs/>
          <w:color w:val="000000"/>
        </w:rPr>
        <w:t>июля</w:t>
      </w:r>
      <w:r>
        <w:rPr>
          <w:b/>
          <w:bCs/>
          <w:color w:val="000000"/>
        </w:rPr>
        <w:t xml:space="preserve"> 2018</w:t>
      </w:r>
      <w:r w:rsidRPr="009A68E9">
        <w:rPr>
          <w:b/>
          <w:bCs/>
          <w:color w:val="000000"/>
        </w:rPr>
        <w:t>г.</w:t>
      </w:r>
    </w:p>
    <w:p w:rsidR="002802DB" w:rsidRDefault="00BB0814" w:rsidP="00BB0814">
      <w:pPr>
        <w:spacing w:line="240" w:lineRule="auto"/>
        <w:ind w:firstLine="708"/>
        <w:rPr>
          <w:color w:val="000000" w:themeColor="text1"/>
        </w:rPr>
      </w:pPr>
      <w:r w:rsidRPr="009A68E9">
        <w:rPr>
          <w:color w:val="000000"/>
        </w:rPr>
        <w:t xml:space="preserve">Государственное коммунальное предприятие на праве хозяйственного ведения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9A68E9">
          <w:rPr>
            <w:color w:val="000000"/>
          </w:rPr>
          <w:t>050012, г</w:t>
        </w:r>
      </w:smartTag>
      <w:r w:rsidRPr="009A68E9">
        <w:rPr>
          <w:color w:val="000000"/>
        </w:rPr>
        <w:t xml:space="preserve">.Алматы, ул. Толе би, 93 </w:t>
      </w:r>
      <w:r w:rsidRPr="009A68E9">
        <w:rPr>
          <w:color w:val="000000" w:themeColor="text1"/>
        </w:rPr>
        <w:t>провел закуп способом запроса ценовых предложений.</w:t>
      </w:r>
    </w:p>
    <w:tbl>
      <w:tblPr>
        <w:tblW w:w="10090" w:type="dxa"/>
        <w:tblInd w:w="-318" w:type="dxa"/>
        <w:tblLook w:val="04A0"/>
      </w:tblPr>
      <w:tblGrid>
        <w:gridCol w:w="574"/>
        <w:gridCol w:w="1935"/>
        <w:gridCol w:w="2863"/>
        <w:gridCol w:w="868"/>
        <w:gridCol w:w="1145"/>
        <w:gridCol w:w="1333"/>
        <w:gridCol w:w="1372"/>
      </w:tblGrid>
      <w:tr w:rsidR="00130EDA" w:rsidRPr="00130EDA" w:rsidTr="00130EDA">
        <w:trPr>
          <w:trHeight w:val="105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EDA" w:rsidRPr="00130EDA" w:rsidRDefault="00130EDA" w:rsidP="00130ED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30EDA">
              <w:rPr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EDA" w:rsidRPr="00130EDA" w:rsidRDefault="00130EDA" w:rsidP="00130ED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30EDA">
              <w:rPr>
                <w:b/>
                <w:bCs/>
                <w:color w:val="000000"/>
                <w:sz w:val="16"/>
                <w:szCs w:val="16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2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EDA" w:rsidRPr="00130EDA" w:rsidRDefault="00130EDA" w:rsidP="00130ED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30EDA">
              <w:rPr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EDA" w:rsidRPr="00130EDA" w:rsidRDefault="00130EDA" w:rsidP="00130ED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30EDA">
              <w:rPr>
                <w:b/>
                <w:bCs/>
                <w:color w:val="000000"/>
                <w:sz w:val="16"/>
                <w:szCs w:val="16"/>
              </w:rPr>
              <w:t>Ед.изм.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EDA" w:rsidRPr="00130EDA" w:rsidRDefault="00130EDA" w:rsidP="00130ED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30EDA">
              <w:rPr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EDA" w:rsidRPr="00130EDA" w:rsidRDefault="00130EDA" w:rsidP="00130ED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30EDA">
              <w:rPr>
                <w:b/>
                <w:bCs/>
                <w:color w:val="000000"/>
                <w:sz w:val="16"/>
                <w:szCs w:val="16"/>
              </w:rPr>
              <w:t>Цена за единицу по лотам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EDA" w:rsidRPr="00130EDA" w:rsidRDefault="00130EDA" w:rsidP="00130ED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30EDA">
              <w:rPr>
                <w:b/>
                <w:bCs/>
                <w:color w:val="000000"/>
                <w:sz w:val="16"/>
                <w:szCs w:val="16"/>
              </w:rPr>
              <w:t>Сумма по лотам</w:t>
            </w:r>
          </w:p>
        </w:tc>
      </w:tr>
      <w:tr w:rsidR="00130EDA" w:rsidRPr="00130EDA" w:rsidTr="00130EDA">
        <w:trPr>
          <w:trHeight w:val="6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EDA" w:rsidRPr="00130EDA" w:rsidRDefault="00130EDA" w:rsidP="00130ED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130ED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EDA" w:rsidRPr="00130EDA" w:rsidRDefault="00130EDA" w:rsidP="00130ED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130EDA">
              <w:rPr>
                <w:color w:val="000000"/>
                <w:sz w:val="16"/>
                <w:szCs w:val="16"/>
              </w:rPr>
              <w:t>термоиндикаторы</w:t>
            </w:r>
            <w:r w:rsidRPr="00130EDA">
              <w:rPr>
                <w:color w:val="000000"/>
                <w:sz w:val="16"/>
                <w:szCs w:val="16"/>
              </w:rPr>
              <w:br/>
              <w:t>ТИП 120 гр С № 500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EDA" w:rsidRPr="00130EDA" w:rsidRDefault="00130EDA" w:rsidP="00130EDA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130EDA">
              <w:rPr>
                <w:color w:val="000000"/>
                <w:sz w:val="16"/>
                <w:szCs w:val="16"/>
              </w:rPr>
              <w:t>Индикаторы для контроля паровой стерилизации 120 гр.С в капсулах. Комплект на 500 тестов. Срок годности 2 года.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EDA" w:rsidRPr="00130EDA" w:rsidRDefault="00BC2630" w:rsidP="00130ED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130EDA">
              <w:rPr>
                <w:color w:val="000000"/>
                <w:sz w:val="16"/>
                <w:szCs w:val="16"/>
              </w:rPr>
              <w:t>У</w:t>
            </w:r>
            <w:r w:rsidR="00130EDA" w:rsidRPr="00130EDA">
              <w:rPr>
                <w:color w:val="000000"/>
                <w:sz w:val="16"/>
                <w:szCs w:val="16"/>
              </w:rPr>
              <w:t>паковка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EDA" w:rsidRPr="00130EDA" w:rsidRDefault="00130EDA" w:rsidP="00130ED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130EDA"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EDA" w:rsidRPr="00130EDA" w:rsidRDefault="00130EDA" w:rsidP="00130ED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130EDA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EDA" w:rsidRPr="00130EDA" w:rsidRDefault="00130EDA" w:rsidP="00130ED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130EDA">
              <w:rPr>
                <w:color w:val="000000"/>
                <w:sz w:val="16"/>
                <w:szCs w:val="16"/>
              </w:rPr>
              <w:t>100 000,00</w:t>
            </w:r>
          </w:p>
        </w:tc>
      </w:tr>
      <w:tr w:rsidR="00130EDA" w:rsidRPr="00130EDA" w:rsidTr="00130EDA">
        <w:trPr>
          <w:trHeight w:val="135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EDA" w:rsidRPr="00130EDA" w:rsidRDefault="00130EDA" w:rsidP="00130ED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130ED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EDA" w:rsidRPr="00130EDA" w:rsidRDefault="00130EDA" w:rsidP="00130ED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130EDA">
              <w:rPr>
                <w:color w:val="000000"/>
                <w:sz w:val="16"/>
                <w:szCs w:val="16"/>
              </w:rPr>
              <w:t xml:space="preserve">марля медицинская хлопчатобумажная отбеленная 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EDA" w:rsidRPr="00130EDA" w:rsidRDefault="00130EDA" w:rsidP="00130EDA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130EDA">
              <w:rPr>
                <w:color w:val="000000"/>
                <w:sz w:val="16"/>
                <w:szCs w:val="16"/>
              </w:rPr>
              <w:t>марля медицинская хлопчатобумажная отбеленная предназначена для изготовления перевязочных средств. Марля в отрезках, рулончиках и рулонах, шириной 84,0см, или 90,0см, длиной в отрезках и рулончиках от 1 до 20м, в рулоне от 100,0 до 1300,0м. По заявке заказчика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EDA" w:rsidRPr="00130EDA" w:rsidRDefault="00130EDA" w:rsidP="00130ED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130EDA">
              <w:rPr>
                <w:color w:val="000000"/>
                <w:sz w:val="16"/>
                <w:szCs w:val="16"/>
              </w:rPr>
              <w:t>рулон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EDA" w:rsidRPr="00130EDA" w:rsidRDefault="00130EDA" w:rsidP="00130ED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130EDA">
              <w:rPr>
                <w:color w:val="000000"/>
                <w:sz w:val="16"/>
                <w:szCs w:val="16"/>
              </w:rPr>
              <w:t>19 000,00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EDA" w:rsidRPr="00130EDA" w:rsidRDefault="00130EDA" w:rsidP="00130ED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130EDA">
              <w:rPr>
                <w:color w:val="000000"/>
                <w:sz w:val="16"/>
                <w:szCs w:val="16"/>
              </w:rPr>
              <w:t>44,70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EDA" w:rsidRPr="00130EDA" w:rsidRDefault="00130EDA" w:rsidP="00130EDA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130EDA">
              <w:rPr>
                <w:color w:val="000000"/>
                <w:sz w:val="16"/>
                <w:szCs w:val="16"/>
              </w:rPr>
              <w:t>849 300,00</w:t>
            </w:r>
          </w:p>
        </w:tc>
      </w:tr>
    </w:tbl>
    <w:p w:rsidR="0072544E" w:rsidRDefault="0072544E" w:rsidP="00BB0814">
      <w:pPr>
        <w:spacing w:line="240" w:lineRule="auto"/>
        <w:ind w:firstLine="708"/>
        <w:rPr>
          <w:color w:val="000000" w:themeColor="text1"/>
        </w:rPr>
      </w:pPr>
    </w:p>
    <w:p w:rsidR="00BB0814" w:rsidRDefault="00BB0814" w:rsidP="00BB0814">
      <w:pPr>
        <w:pStyle w:val="ab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color w:val="000000" w:themeColor="text1"/>
          <w:szCs w:val="20"/>
        </w:rPr>
      </w:pPr>
      <w:r w:rsidRPr="000E0B65">
        <w:rPr>
          <w:rFonts w:ascii="Times New Roman" w:hAnsi="Times New Roman" w:cs="Times New Roman"/>
          <w:color w:val="000000" w:themeColor="text1"/>
          <w:szCs w:val="20"/>
        </w:rPr>
        <w:t>Потенциальные поставщики, представившие ценовое предложение в установленные сроки: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2977"/>
        <w:gridCol w:w="2506"/>
        <w:gridCol w:w="1763"/>
        <w:gridCol w:w="2251"/>
      </w:tblGrid>
      <w:tr w:rsidR="00BB0814" w:rsidTr="0072544E">
        <w:tc>
          <w:tcPr>
            <w:tcW w:w="568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bCs/>
                <w:sz w:val="16"/>
                <w:szCs w:val="20"/>
              </w:rPr>
              <w:t>№ п/п</w:t>
            </w:r>
          </w:p>
        </w:tc>
        <w:tc>
          <w:tcPr>
            <w:tcW w:w="2977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  <w:lang w:val="kk-KZ"/>
              </w:rPr>
            </w:pPr>
            <w:r w:rsidRPr="00D41D41">
              <w:rPr>
                <w:b/>
                <w:color w:val="000000"/>
                <w:sz w:val="16"/>
                <w:szCs w:val="20"/>
              </w:rPr>
              <w:t>Наименование потенциального поставщика</w:t>
            </w:r>
          </w:p>
        </w:tc>
        <w:tc>
          <w:tcPr>
            <w:tcW w:w="2506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color w:val="000000"/>
                <w:sz w:val="16"/>
                <w:szCs w:val="20"/>
              </w:rPr>
              <w:t>Местонахождение потенциального поставщика</w:t>
            </w:r>
          </w:p>
        </w:tc>
        <w:tc>
          <w:tcPr>
            <w:tcW w:w="1763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bCs/>
                <w:sz w:val="16"/>
                <w:szCs w:val="20"/>
              </w:rPr>
              <w:t xml:space="preserve"> </w:t>
            </w:r>
            <w:r w:rsidRPr="00D41D41">
              <w:rPr>
                <w:b/>
                <w:color w:val="000000"/>
                <w:spacing w:val="1"/>
                <w:sz w:val="16"/>
                <w:szCs w:val="20"/>
              </w:rPr>
              <w:t>Дата и время представления ценового предложения</w:t>
            </w:r>
          </w:p>
        </w:tc>
        <w:tc>
          <w:tcPr>
            <w:tcW w:w="2251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color w:val="000000"/>
                <w:sz w:val="16"/>
                <w:szCs w:val="20"/>
              </w:rPr>
              <w:t>При процедуре вскрытия конвертов с ценовыми предложениями присутствовали следующие представители потенциальных поставщиков</w:t>
            </w:r>
          </w:p>
        </w:tc>
      </w:tr>
      <w:tr w:rsidR="00BB0814" w:rsidTr="0072544E">
        <w:tc>
          <w:tcPr>
            <w:tcW w:w="568" w:type="dxa"/>
            <w:vAlign w:val="center"/>
          </w:tcPr>
          <w:p w:rsidR="00BB0814" w:rsidRPr="009D4D02" w:rsidRDefault="002802DB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 w:rsidRPr="009D4D02">
              <w:rPr>
                <w:sz w:val="16"/>
                <w:szCs w:val="20"/>
              </w:rPr>
              <w:t>1</w:t>
            </w:r>
          </w:p>
        </w:tc>
        <w:tc>
          <w:tcPr>
            <w:tcW w:w="2977" w:type="dxa"/>
            <w:vAlign w:val="center"/>
          </w:tcPr>
          <w:p w:rsidR="00BB0814" w:rsidRPr="009D4D02" w:rsidRDefault="00130EDA" w:rsidP="00D41D41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«Гиппократ»</w:t>
            </w:r>
          </w:p>
        </w:tc>
        <w:tc>
          <w:tcPr>
            <w:tcW w:w="2506" w:type="dxa"/>
            <w:vAlign w:val="center"/>
          </w:tcPr>
          <w:p w:rsidR="00BB0814" w:rsidRPr="009D4D02" w:rsidRDefault="00130EDA" w:rsidP="009D4D02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г.Алматы, ул. Азовская, 31</w:t>
            </w:r>
          </w:p>
        </w:tc>
        <w:tc>
          <w:tcPr>
            <w:tcW w:w="1763" w:type="dxa"/>
            <w:vAlign w:val="center"/>
          </w:tcPr>
          <w:p w:rsidR="00BB0814" w:rsidRPr="009D4D02" w:rsidRDefault="00130EDA" w:rsidP="002802DB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02.07.2018г. 15:18</w:t>
            </w:r>
          </w:p>
        </w:tc>
        <w:tc>
          <w:tcPr>
            <w:tcW w:w="2251" w:type="dxa"/>
            <w:vAlign w:val="center"/>
          </w:tcPr>
          <w:p w:rsidR="00BB0814" w:rsidRPr="009D4D02" w:rsidRDefault="00130EDA" w:rsidP="00130EDA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BC2630" w:rsidTr="0072544E">
        <w:tc>
          <w:tcPr>
            <w:tcW w:w="568" w:type="dxa"/>
            <w:vAlign w:val="center"/>
          </w:tcPr>
          <w:p w:rsidR="00BC2630" w:rsidRPr="009D4D02" w:rsidRDefault="00BC2630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BC2630" w:rsidRPr="00BC2630" w:rsidRDefault="00BC2630" w:rsidP="00D41D41">
            <w:pPr>
              <w:tabs>
                <w:tab w:val="left" w:pos="426"/>
              </w:tabs>
              <w:rPr>
                <w:color w:val="000000"/>
                <w:sz w:val="16"/>
                <w:szCs w:val="20"/>
                <w:lang w:val="en-US"/>
              </w:rPr>
            </w:pPr>
            <w:r>
              <w:rPr>
                <w:color w:val="000000"/>
                <w:sz w:val="16"/>
                <w:szCs w:val="20"/>
              </w:rPr>
              <w:t>ТОО «</w:t>
            </w:r>
            <w:r>
              <w:rPr>
                <w:color w:val="000000"/>
                <w:sz w:val="16"/>
                <w:szCs w:val="20"/>
                <w:lang w:val="en-US"/>
              </w:rPr>
              <w:t>Mega Meds”</w:t>
            </w:r>
          </w:p>
        </w:tc>
        <w:tc>
          <w:tcPr>
            <w:tcW w:w="2506" w:type="dxa"/>
            <w:vAlign w:val="center"/>
          </w:tcPr>
          <w:p w:rsidR="00BC2630" w:rsidRPr="00BC2630" w:rsidRDefault="00BC2630" w:rsidP="009D4D02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г.Шымкент, Каратауский район, ЖМ «Кайнарбулак» д.8</w:t>
            </w:r>
          </w:p>
        </w:tc>
        <w:tc>
          <w:tcPr>
            <w:tcW w:w="1763" w:type="dxa"/>
            <w:vAlign w:val="center"/>
          </w:tcPr>
          <w:p w:rsidR="00BC2630" w:rsidRDefault="00BC2630" w:rsidP="002802DB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02.07.2018г. 15:30</w:t>
            </w:r>
          </w:p>
        </w:tc>
        <w:tc>
          <w:tcPr>
            <w:tcW w:w="2251" w:type="dxa"/>
            <w:vAlign w:val="center"/>
          </w:tcPr>
          <w:p w:rsidR="00BC2630" w:rsidRDefault="00BC2630" w:rsidP="00130EDA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</w:tbl>
    <w:p w:rsidR="00BB0814" w:rsidRPr="00546318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20"/>
          <w:szCs w:val="20"/>
        </w:rPr>
      </w:pPr>
    </w:p>
    <w:p w:rsidR="00BB0814" w:rsidRDefault="00BB0814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22"/>
        </w:rPr>
      </w:pPr>
      <w:r w:rsidRPr="009A68E9">
        <w:rPr>
          <w:color w:val="000000" w:themeColor="text1"/>
          <w:szCs w:val="20"/>
        </w:rPr>
        <w:t>2.</w:t>
      </w:r>
      <w:r w:rsidRPr="009A68E9">
        <w:rPr>
          <w:color w:val="000000" w:themeColor="text1"/>
          <w:sz w:val="18"/>
          <w:szCs w:val="20"/>
        </w:rPr>
        <w:tab/>
      </w:r>
      <w:r w:rsidRPr="009A68E9">
        <w:rPr>
          <w:rStyle w:val="s0"/>
          <w:sz w:val="22"/>
        </w:rPr>
        <w:t>Наименование  потенциальных поставщиков, представивших ценовые предложения с указанием номеров лотов, по которым принимает участие кажды</w:t>
      </w:r>
      <w:r>
        <w:rPr>
          <w:rStyle w:val="s0"/>
          <w:sz w:val="22"/>
        </w:rPr>
        <w:t>й из потенциальных поставщиков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544"/>
        <w:gridCol w:w="1984"/>
        <w:gridCol w:w="3828"/>
      </w:tblGrid>
      <w:tr w:rsidR="00BB0814" w:rsidTr="004C315E">
        <w:tc>
          <w:tcPr>
            <w:tcW w:w="568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9D4D02">
              <w:rPr>
                <w:b/>
                <w:bCs/>
                <w:sz w:val="16"/>
                <w:szCs w:val="20"/>
              </w:rPr>
              <w:t>№ п/п</w:t>
            </w:r>
          </w:p>
        </w:tc>
        <w:tc>
          <w:tcPr>
            <w:tcW w:w="3544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20"/>
              </w:rPr>
            </w:pPr>
            <w:r w:rsidRPr="009D4D02">
              <w:rPr>
                <w:b/>
                <w:color w:val="000000"/>
                <w:sz w:val="16"/>
                <w:szCs w:val="20"/>
              </w:rPr>
              <w:t>Наименование потенциального поставщика</w:t>
            </w:r>
          </w:p>
        </w:tc>
        <w:tc>
          <w:tcPr>
            <w:tcW w:w="1984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20"/>
              </w:rPr>
            </w:pPr>
            <w:r w:rsidRPr="009D4D02">
              <w:rPr>
                <w:b/>
                <w:color w:val="000000"/>
                <w:sz w:val="16"/>
                <w:szCs w:val="20"/>
              </w:rPr>
              <w:t>Номера лотов</w:t>
            </w:r>
          </w:p>
        </w:tc>
        <w:tc>
          <w:tcPr>
            <w:tcW w:w="3828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20"/>
              </w:rPr>
            </w:pPr>
            <w:r w:rsidRPr="009D4D02">
              <w:rPr>
                <w:b/>
                <w:color w:val="000000"/>
                <w:sz w:val="16"/>
                <w:szCs w:val="20"/>
              </w:rPr>
              <w:t xml:space="preserve"> Сумма заявки, тенге</w:t>
            </w:r>
          </w:p>
        </w:tc>
      </w:tr>
      <w:tr w:rsidR="00B2267E" w:rsidTr="004C315E">
        <w:tc>
          <w:tcPr>
            <w:tcW w:w="568" w:type="dxa"/>
            <w:vAlign w:val="center"/>
          </w:tcPr>
          <w:p w:rsidR="00B2267E" w:rsidRPr="009D4D02" w:rsidRDefault="00B2267E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 w:rsidRPr="009D4D02">
              <w:rPr>
                <w:sz w:val="16"/>
                <w:szCs w:val="20"/>
              </w:rPr>
              <w:t>1</w:t>
            </w:r>
          </w:p>
        </w:tc>
        <w:tc>
          <w:tcPr>
            <w:tcW w:w="3544" w:type="dxa"/>
            <w:vAlign w:val="center"/>
          </w:tcPr>
          <w:p w:rsidR="00B2267E" w:rsidRPr="009D4D02" w:rsidRDefault="00130EDA" w:rsidP="00235B1E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«Гиппократ»</w:t>
            </w:r>
          </w:p>
        </w:tc>
        <w:tc>
          <w:tcPr>
            <w:tcW w:w="1984" w:type="dxa"/>
            <w:vAlign w:val="center"/>
          </w:tcPr>
          <w:p w:rsidR="00D41D41" w:rsidRPr="009D4D02" w:rsidRDefault="00130EDA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828" w:type="dxa"/>
            <w:vAlign w:val="center"/>
          </w:tcPr>
          <w:p w:rsidR="00D41D41" w:rsidRPr="009D4D02" w:rsidRDefault="00130EDA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97 500,00</w:t>
            </w:r>
          </w:p>
        </w:tc>
      </w:tr>
      <w:tr w:rsidR="00BC2630" w:rsidTr="004C315E">
        <w:tc>
          <w:tcPr>
            <w:tcW w:w="568" w:type="dxa"/>
            <w:vAlign w:val="center"/>
          </w:tcPr>
          <w:p w:rsidR="00BC2630" w:rsidRPr="009D4D02" w:rsidRDefault="00BC2630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</w:t>
            </w:r>
          </w:p>
        </w:tc>
        <w:tc>
          <w:tcPr>
            <w:tcW w:w="3544" w:type="dxa"/>
            <w:vAlign w:val="center"/>
          </w:tcPr>
          <w:p w:rsidR="00BC2630" w:rsidRDefault="00BC2630" w:rsidP="00235B1E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</w:t>
            </w:r>
            <w:r>
              <w:rPr>
                <w:color w:val="000000"/>
                <w:sz w:val="16"/>
                <w:szCs w:val="20"/>
                <w:lang w:val="en-US"/>
              </w:rPr>
              <w:t>Mega Meds”</w:t>
            </w:r>
          </w:p>
        </w:tc>
        <w:tc>
          <w:tcPr>
            <w:tcW w:w="1984" w:type="dxa"/>
            <w:vAlign w:val="center"/>
          </w:tcPr>
          <w:p w:rsidR="00BC2630" w:rsidRDefault="00BC2630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828" w:type="dxa"/>
            <w:vAlign w:val="center"/>
          </w:tcPr>
          <w:p w:rsidR="00BC2630" w:rsidRDefault="00BC2630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 w:rsidRPr="00BC2630">
              <w:rPr>
                <w:sz w:val="16"/>
                <w:szCs w:val="16"/>
              </w:rPr>
              <w:t>849</w:t>
            </w:r>
            <w:r>
              <w:rPr>
                <w:sz w:val="16"/>
                <w:szCs w:val="16"/>
              </w:rPr>
              <w:t> </w:t>
            </w:r>
            <w:r w:rsidRPr="00BC2630">
              <w:rPr>
                <w:sz w:val="16"/>
                <w:szCs w:val="16"/>
              </w:rPr>
              <w:t>300</w:t>
            </w:r>
            <w:r>
              <w:rPr>
                <w:sz w:val="16"/>
                <w:szCs w:val="16"/>
              </w:rPr>
              <w:t>,00</w:t>
            </w:r>
          </w:p>
        </w:tc>
      </w:tr>
    </w:tbl>
    <w:p w:rsidR="00BB0814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16"/>
          <w:szCs w:val="20"/>
        </w:rPr>
      </w:pPr>
    </w:p>
    <w:p w:rsidR="00221308" w:rsidRPr="00BC2630" w:rsidRDefault="00BB0814" w:rsidP="00BB0814">
      <w:pPr>
        <w:tabs>
          <w:tab w:val="left" w:pos="426"/>
        </w:tabs>
        <w:spacing w:line="240" w:lineRule="auto"/>
        <w:rPr>
          <w:color w:val="000000" w:themeColor="text1"/>
          <w:sz w:val="22"/>
        </w:rPr>
      </w:pPr>
      <w:r w:rsidRPr="00BC2630">
        <w:rPr>
          <w:color w:val="000000"/>
          <w:sz w:val="22"/>
        </w:rPr>
        <w:t>3.</w:t>
      </w:r>
      <w:r w:rsidRPr="00BC2630">
        <w:rPr>
          <w:color w:val="000000"/>
          <w:sz w:val="22"/>
        </w:rPr>
        <w:tab/>
        <w:t>Наименование и местонахождение потенциального</w:t>
      </w:r>
      <w:r w:rsidRPr="00BC2630">
        <w:rPr>
          <w:color w:val="000000" w:themeColor="text1"/>
          <w:sz w:val="22"/>
        </w:rPr>
        <w:t xml:space="preserve"> поставщика, с которым будет заключен договор и цена договора согласно представленному ценовому предложению и торговое наименование: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402"/>
        <w:gridCol w:w="2693"/>
        <w:gridCol w:w="1276"/>
        <w:gridCol w:w="1985"/>
      </w:tblGrid>
      <w:tr w:rsidR="00BB0814" w:rsidTr="004C315E">
        <w:tc>
          <w:tcPr>
            <w:tcW w:w="568" w:type="dxa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20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№</w:t>
            </w:r>
          </w:p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п/п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Наименование потенциального поставщика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20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 xml:space="preserve">Местонахождение </w:t>
            </w:r>
          </w:p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потенциального поставщика</w:t>
            </w:r>
          </w:p>
        </w:tc>
        <w:tc>
          <w:tcPr>
            <w:tcW w:w="3261" w:type="dxa"/>
            <w:gridSpan w:val="2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</w:rPr>
              <w:t>Сумма договора, в тенге</w:t>
            </w:r>
          </w:p>
        </w:tc>
      </w:tr>
      <w:tr w:rsidR="00221308" w:rsidTr="004C315E">
        <w:trPr>
          <w:trHeight w:val="470"/>
        </w:trPr>
        <w:tc>
          <w:tcPr>
            <w:tcW w:w="568" w:type="dxa"/>
          </w:tcPr>
          <w:p w:rsidR="00221308" w:rsidRPr="009D4D02" w:rsidRDefault="00221308" w:rsidP="00BB0814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</w:p>
          <w:p w:rsidR="00221308" w:rsidRPr="009D4D02" w:rsidRDefault="00221308" w:rsidP="00BB0814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 w:rsidRPr="009D4D02">
              <w:rPr>
                <w:color w:val="000000"/>
                <w:sz w:val="16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221308" w:rsidRPr="009D4D02" w:rsidRDefault="00130EDA" w:rsidP="00BB0814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«Гиппократ»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221308" w:rsidRPr="009D4D02" w:rsidRDefault="00130EDA" w:rsidP="000B0E32">
            <w:pPr>
              <w:tabs>
                <w:tab w:val="left" w:pos="426"/>
              </w:tabs>
              <w:jc w:val="lef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г.Алматы, ул. Азовская, 31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A655D" w:rsidRPr="009D4D02" w:rsidRDefault="007A655D" w:rsidP="00BB0814">
            <w:pPr>
              <w:tabs>
                <w:tab w:val="left" w:pos="426"/>
              </w:tabs>
              <w:rPr>
                <w:color w:val="000000"/>
                <w:sz w:val="16"/>
              </w:rPr>
            </w:pPr>
          </w:p>
          <w:p w:rsidR="00221308" w:rsidRPr="009D4D02" w:rsidRDefault="00130EDA" w:rsidP="00BB0814">
            <w:pPr>
              <w:tabs>
                <w:tab w:val="left" w:pos="426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97 500,00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21308" w:rsidRPr="009D4D02" w:rsidRDefault="00130EDA" w:rsidP="00BB0814">
            <w:pPr>
              <w:tabs>
                <w:tab w:val="left" w:pos="426"/>
              </w:tabs>
              <w:rPr>
                <w:color w:val="000000"/>
                <w:sz w:val="16"/>
              </w:rPr>
            </w:pPr>
            <w:r w:rsidRPr="00130EDA">
              <w:rPr>
                <w:color w:val="000000"/>
                <w:sz w:val="16"/>
              </w:rPr>
              <w:t>девяносто семь тысяч пятьсот</w:t>
            </w:r>
          </w:p>
        </w:tc>
      </w:tr>
      <w:tr w:rsidR="00BC2630" w:rsidTr="004C315E">
        <w:trPr>
          <w:trHeight w:val="470"/>
        </w:trPr>
        <w:tc>
          <w:tcPr>
            <w:tcW w:w="568" w:type="dxa"/>
          </w:tcPr>
          <w:p w:rsidR="00BC2630" w:rsidRDefault="00BC2630" w:rsidP="00BB0814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</w:p>
          <w:p w:rsidR="00BC2630" w:rsidRPr="009D4D02" w:rsidRDefault="00BC2630" w:rsidP="00BB0814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BC2630" w:rsidRDefault="00BC2630" w:rsidP="00BB0814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</w:t>
            </w:r>
            <w:r>
              <w:rPr>
                <w:color w:val="000000"/>
                <w:sz w:val="16"/>
                <w:szCs w:val="20"/>
                <w:lang w:val="en-US"/>
              </w:rPr>
              <w:t>Mega Meds”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BC2630" w:rsidRDefault="00BC2630" w:rsidP="000B0E32">
            <w:pPr>
              <w:tabs>
                <w:tab w:val="left" w:pos="426"/>
              </w:tabs>
              <w:jc w:val="lef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г.Шымкент, Каратауский район, ЖМ «Кайнарбулак» д.8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C2630" w:rsidRDefault="00BC2630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</w:p>
          <w:p w:rsidR="00BC2630" w:rsidRPr="009D4D02" w:rsidRDefault="00BC2630" w:rsidP="00BB0814">
            <w:pPr>
              <w:tabs>
                <w:tab w:val="left" w:pos="426"/>
              </w:tabs>
              <w:rPr>
                <w:color w:val="000000"/>
                <w:sz w:val="16"/>
              </w:rPr>
            </w:pPr>
            <w:r w:rsidRPr="00BC2630">
              <w:rPr>
                <w:sz w:val="16"/>
                <w:szCs w:val="16"/>
              </w:rPr>
              <w:t>849</w:t>
            </w:r>
            <w:r>
              <w:rPr>
                <w:sz w:val="16"/>
                <w:szCs w:val="16"/>
              </w:rPr>
              <w:t> </w:t>
            </w:r>
            <w:r w:rsidRPr="00BC2630">
              <w:rPr>
                <w:sz w:val="16"/>
                <w:szCs w:val="16"/>
              </w:rPr>
              <w:t>300</w:t>
            </w:r>
            <w:r>
              <w:rPr>
                <w:sz w:val="16"/>
                <w:szCs w:val="16"/>
              </w:rPr>
              <w:t>,00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BC2630" w:rsidRPr="00130EDA" w:rsidRDefault="00BC2630" w:rsidP="00BB0814">
            <w:pPr>
              <w:tabs>
                <w:tab w:val="left" w:pos="426"/>
              </w:tabs>
              <w:rPr>
                <w:color w:val="000000"/>
                <w:sz w:val="16"/>
              </w:rPr>
            </w:pPr>
            <w:r w:rsidRPr="00BC2630">
              <w:rPr>
                <w:color w:val="000000"/>
                <w:sz w:val="16"/>
              </w:rPr>
              <w:t>восемьсот сорок девять тысяч триста</w:t>
            </w:r>
          </w:p>
        </w:tc>
      </w:tr>
    </w:tbl>
    <w:p w:rsidR="00BB0814" w:rsidRDefault="00BB0814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BB0814" w:rsidRPr="00BC54C6" w:rsidRDefault="00BB0814" w:rsidP="00BB0814">
      <w:pPr>
        <w:tabs>
          <w:tab w:val="left" w:pos="426"/>
        </w:tabs>
        <w:spacing w:line="240" w:lineRule="auto"/>
        <w:rPr>
          <w:color w:val="000000"/>
        </w:rPr>
      </w:pP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 w:rsidRPr="00BC54C6">
        <w:rPr>
          <w:b/>
          <w:color w:val="000000"/>
        </w:rPr>
        <w:t>Директор</w:t>
      </w:r>
      <w:r w:rsidRPr="00BC54C6">
        <w:rPr>
          <w:color w:val="000000"/>
        </w:rPr>
        <w:t xml:space="preserve"> </w:t>
      </w: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color w:val="000000"/>
        </w:rPr>
        <w:tab/>
        <w:t>Кодасбаев А.Т.</w:t>
      </w:r>
    </w:p>
    <w:p w:rsidR="00BB0814" w:rsidRPr="00BC54C6" w:rsidRDefault="00BB0814" w:rsidP="00BB0814">
      <w:pPr>
        <w:tabs>
          <w:tab w:val="left" w:pos="426"/>
        </w:tabs>
        <w:spacing w:line="240" w:lineRule="auto"/>
        <w:rPr>
          <w:color w:val="000000"/>
        </w:rPr>
      </w:pPr>
    </w:p>
    <w:p w:rsidR="00BB0814" w:rsidRDefault="00BB0814" w:rsidP="00BB0814">
      <w:pPr>
        <w:tabs>
          <w:tab w:val="left" w:pos="426"/>
        </w:tabs>
        <w:spacing w:line="240" w:lineRule="auto"/>
        <w:rPr>
          <w:b/>
          <w:color w:val="000000"/>
        </w:rPr>
      </w:pP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b/>
          <w:color w:val="000000"/>
        </w:rPr>
        <w:t>Начальник отдела</w:t>
      </w:r>
    </w:p>
    <w:p w:rsidR="00E0437B" w:rsidRDefault="00BB0814" w:rsidP="00936EC2">
      <w:pPr>
        <w:tabs>
          <w:tab w:val="left" w:pos="426"/>
        </w:tabs>
        <w:spacing w:line="240" w:lineRule="auto"/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BC54C6">
        <w:rPr>
          <w:b/>
          <w:color w:val="000000"/>
        </w:rPr>
        <w:t>государственных закупок</w:t>
      </w:r>
      <w:r w:rsidRPr="00BC54C6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BC54C6">
        <w:rPr>
          <w:color w:val="000000"/>
        </w:rPr>
        <w:t>Рахимбердиев Ж.К.</w:t>
      </w:r>
    </w:p>
    <w:sectPr w:rsidR="00E0437B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153" w:rsidRDefault="007D3153" w:rsidP="005F2A28">
      <w:pPr>
        <w:spacing w:line="240" w:lineRule="auto"/>
      </w:pPr>
      <w:r>
        <w:separator/>
      </w:r>
    </w:p>
  </w:endnote>
  <w:endnote w:type="continuationSeparator" w:id="1">
    <w:p w:rsidR="007D3153" w:rsidRDefault="007D3153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E99" w:rsidRPr="009427C8" w:rsidRDefault="001440A7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="004E4E99" w:rsidRPr="009427C8">
      <w:rPr>
        <w:rFonts w:ascii="Tahoma" w:hAnsi="Tahoma" w:cs="Tahoma"/>
        <w:sz w:val="17"/>
        <w:szCs w:val="17"/>
      </w:rPr>
      <w:t xml:space="preserve">Страница </w:t>
    </w:r>
    <w:r w:rsidR="00D542E0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PAGE</w:instrText>
    </w:r>
    <w:r w:rsidR="00D542E0" w:rsidRPr="009427C8">
      <w:rPr>
        <w:rFonts w:ascii="Tahoma" w:hAnsi="Tahoma" w:cs="Tahoma"/>
        <w:sz w:val="17"/>
        <w:szCs w:val="17"/>
      </w:rPr>
      <w:fldChar w:fldCharType="separate"/>
    </w:r>
    <w:r w:rsidR="00BC2630">
      <w:rPr>
        <w:rFonts w:ascii="Tahoma" w:hAnsi="Tahoma" w:cs="Tahoma"/>
        <w:noProof/>
        <w:sz w:val="17"/>
        <w:szCs w:val="17"/>
      </w:rPr>
      <w:t>1</w:t>
    </w:r>
    <w:r w:rsidR="00D542E0" w:rsidRPr="009427C8">
      <w:rPr>
        <w:rFonts w:ascii="Tahoma" w:hAnsi="Tahoma" w:cs="Tahoma"/>
        <w:sz w:val="17"/>
        <w:szCs w:val="17"/>
      </w:rPr>
      <w:fldChar w:fldCharType="end"/>
    </w:r>
    <w:r w:rsidR="004E4E99" w:rsidRPr="009427C8">
      <w:rPr>
        <w:rFonts w:ascii="Tahoma" w:hAnsi="Tahoma" w:cs="Tahoma"/>
        <w:sz w:val="17"/>
        <w:szCs w:val="17"/>
      </w:rPr>
      <w:t xml:space="preserve"> из </w:t>
    </w:r>
    <w:r w:rsidR="00D542E0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NUMPAGES</w:instrText>
    </w:r>
    <w:r w:rsidR="00D542E0" w:rsidRPr="009427C8">
      <w:rPr>
        <w:rFonts w:ascii="Tahoma" w:hAnsi="Tahoma" w:cs="Tahoma"/>
        <w:sz w:val="17"/>
        <w:szCs w:val="17"/>
      </w:rPr>
      <w:fldChar w:fldCharType="separate"/>
    </w:r>
    <w:r w:rsidR="00BC2630">
      <w:rPr>
        <w:rFonts w:ascii="Tahoma" w:hAnsi="Tahoma" w:cs="Tahoma"/>
        <w:noProof/>
        <w:sz w:val="17"/>
        <w:szCs w:val="17"/>
      </w:rPr>
      <w:t>1</w:t>
    </w:r>
    <w:r w:rsidR="00D542E0" w:rsidRPr="009427C8">
      <w:rPr>
        <w:rFonts w:ascii="Tahoma" w:hAnsi="Tahoma" w:cs="Tahoma"/>
        <w:sz w:val="17"/>
        <w:szCs w:val="17"/>
      </w:rPr>
      <w:fldChar w:fldCharType="end"/>
    </w:r>
  </w:p>
  <w:p w:rsidR="004E4E99" w:rsidRPr="004E4E99" w:rsidRDefault="004E4E99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440A7" w:rsidRDefault="001440A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153" w:rsidRDefault="007D3153" w:rsidP="005F2A28">
      <w:pPr>
        <w:spacing w:line="240" w:lineRule="auto"/>
      </w:pPr>
      <w:r>
        <w:separator/>
      </w:r>
    </w:p>
  </w:footnote>
  <w:footnote w:type="continuationSeparator" w:id="1">
    <w:p w:rsidR="007D3153" w:rsidRDefault="007D3153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0A26D6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0A26D6" w:rsidRPr="00A00EC8" w:rsidRDefault="00973E9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0A26D6" w:rsidRPr="00A00EC8" w:rsidRDefault="007A655D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0A26D6" w:rsidRPr="009427C8" w:rsidRDefault="008B5B82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ГОРОДСКОЙ</w:t>
          </w:r>
          <w:r w:rsidR="002B6B95">
            <w:rPr>
              <w:rFonts w:ascii="Tahoma" w:hAnsi="Tahoma" w:cs="Tahoma"/>
              <w:b/>
              <w:sz w:val="17"/>
              <w:szCs w:val="17"/>
            </w:rPr>
            <w:t xml:space="preserve"> 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КАРДИОЛОГИЧЕСКИЙ ЦЕНТР</w:t>
          </w:r>
        </w:p>
      </w:tc>
    </w:tr>
    <w:tr w:rsidR="0097245B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973E94" w:rsidRDefault="00BB081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20727D" w:rsidRPr="003701EC" w:rsidRDefault="0020727D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5F2A28" w:rsidRDefault="005F2A28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22D72"/>
    <w:rsid w:val="00027489"/>
    <w:rsid w:val="00037784"/>
    <w:rsid w:val="000511AE"/>
    <w:rsid w:val="00061499"/>
    <w:rsid w:val="000A26D6"/>
    <w:rsid w:val="000B2B37"/>
    <w:rsid w:val="000E7E8C"/>
    <w:rsid w:val="00100ABC"/>
    <w:rsid w:val="00103537"/>
    <w:rsid w:val="00130EDA"/>
    <w:rsid w:val="001440A7"/>
    <w:rsid w:val="00163565"/>
    <w:rsid w:val="001B608A"/>
    <w:rsid w:val="0020727D"/>
    <w:rsid w:val="00221308"/>
    <w:rsid w:val="002236E3"/>
    <w:rsid w:val="00264076"/>
    <w:rsid w:val="00271D27"/>
    <w:rsid w:val="002802DB"/>
    <w:rsid w:val="00287806"/>
    <w:rsid w:val="00287B3C"/>
    <w:rsid w:val="0029775C"/>
    <w:rsid w:val="002B6B95"/>
    <w:rsid w:val="002C0A60"/>
    <w:rsid w:val="0030019A"/>
    <w:rsid w:val="003224BF"/>
    <w:rsid w:val="00344325"/>
    <w:rsid w:val="00353F0E"/>
    <w:rsid w:val="003611A4"/>
    <w:rsid w:val="00370721"/>
    <w:rsid w:val="00396C94"/>
    <w:rsid w:val="003A6AC5"/>
    <w:rsid w:val="003C3133"/>
    <w:rsid w:val="003F0D04"/>
    <w:rsid w:val="003F4B49"/>
    <w:rsid w:val="004027B7"/>
    <w:rsid w:val="004459FF"/>
    <w:rsid w:val="00472B56"/>
    <w:rsid w:val="00485A48"/>
    <w:rsid w:val="004C053A"/>
    <w:rsid w:val="004C315E"/>
    <w:rsid w:val="004E4E99"/>
    <w:rsid w:val="00502F8C"/>
    <w:rsid w:val="00510572"/>
    <w:rsid w:val="005455C9"/>
    <w:rsid w:val="00566BBF"/>
    <w:rsid w:val="005710B7"/>
    <w:rsid w:val="00577A20"/>
    <w:rsid w:val="00591365"/>
    <w:rsid w:val="0059424A"/>
    <w:rsid w:val="00594F88"/>
    <w:rsid w:val="00596E69"/>
    <w:rsid w:val="005A2DFF"/>
    <w:rsid w:val="005B424B"/>
    <w:rsid w:val="005B68DE"/>
    <w:rsid w:val="005C616B"/>
    <w:rsid w:val="005C7532"/>
    <w:rsid w:val="005D443F"/>
    <w:rsid w:val="005D6FB1"/>
    <w:rsid w:val="005F2A28"/>
    <w:rsid w:val="0068111B"/>
    <w:rsid w:val="006A1071"/>
    <w:rsid w:val="006A5C36"/>
    <w:rsid w:val="006E0980"/>
    <w:rsid w:val="007036E8"/>
    <w:rsid w:val="0070596E"/>
    <w:rsid w:val="0072544E"/>
    <w:rsid w:val="00734DDE"/>
    <w:rsid w:val="007371B2"/>
    <w:rsid w:val="007412FE"/>
    <w:rsid w:val="00752F3D"/>
    <w:rsid w:val="007A5718"/>
    <w:rsid w:val="007A655D"/>
    <w:rsid w:val="007D3153"/>
    <w:rsid w:val="007D3788"/>
    <w:rsid w:val="007F78BD"/>
    <w:rsid w:val="0081112C"/>
    <w:rsid w:val="00834627"/>
    <w:rsid w:val="00837BE5"/>
    <w:rsid w:val="0084456C"/>
    <w:rsid w:val="008870BC"/>
    <w:rsid w:val="00897462"/>
    <w:rsid w:val="008B5B82"/>
    <w:rsid w:val="008E3923"/>
    <w:rsid w:val="008F338B"/>
    <w:rsid w:val="008F4F71"/>
    <w:rsid w:val="00902090"/>
    <w:rsid w:val="00936EC2"/>
    <w:rsid w:val="009427C8"/>
    <w:rsid w:val="00961C7E"/>
    <w:rsid w:val="0097245B"/>
    <w:rsid w:val="009728FB"/>
    <w:rsid w:val="00973E94"/>
    <w:rsid w:val="009A0BB1"/>
    <w:rsid w:val="009D4D02"/>
    <w:rsid w:val="009D73C7"/>
    <w:rsid w:val="009E56A4"/>
    <w:rsid w:val="00A00EC8"/>
    <w:rsid w:val="00A016B4"/>
    <w:rsid w:val="00A44E50"/>
    <w:rsid w:val="00A824F0"/>
    <w:rsid w:val="00A86FF1"/>
    <w:rsid w:val="00A96A24"/>
    <w:rsid w:val="00AB01A5"/>
    <w:rsid w:val="00AB1E4D"/>
    <w:rsid w:val="00B03305"/>
    <w:rsid w:val="00B2267E"/>
    <w:rsid w:val="00B4632F"/>
    <w:rsid w:val="00B53B63"/>
    <w:rsid w:val="00B66DB0"/>
    <w:rsid w:val="00B723D3"/>
    <w:rsid w:val="00B87500"/>
    <w:rsid w:val="00BB0814"/>
    <w:rsid w:val="00BB7B03"/>
    <w:rsid w:val="00BC2630"/>
    <w:rsid w:val="00BD5F2F"/>
    <w:rsid w:val="00BF2899"/>
    <w:rsid w:val="00BF617D"/>
    <w:rsid w:val="00C14564"/>
    <w:rsid w:val="00C2734E"/>
    <w:rsid w:val="00C340D6"/>
    <w:rsid w:val="00C455DD"/>
    <w:rsid w:val="00C45F00"/>
    <w:rsid w:val="00C629A2"/>
    <w:rsid w:val="00C704CA"/>
    <w:rsid w:val="00C726BC"/>
    <w:rsid w:val="00C846BB"/>
    <w:rsid w:val="00C93833"/>
    <w:rsid w:val="00CA4860"/>
    <w:rsid w:val="00CD42D0"/>
    <w:rsid w:val="00D41D41"/>
    <w:rsid w:val="00D542E0"/>
    <w:rsid w:val="00D578B4"/>
    <w:rsid w:val="00D765CD"/>
    <w:rsid w:val="00D86853"/>
    <w:rsid w:val="00DA0B74"/>
    <w:rsid w:val="00DD68BA"/>
    <w:rsid w:val="00E0437B"/>
    <w:rsid w:val="00E244DD"/>
    <w:rsid w:val="00E509CD"/>
    <w:rsid w:val="00E80022"/>
    <w:rsid w:val="00E90348"/>
    <w:rsid w:val="00EC24F7"/>
    <w:rsid w:val="00EE038C"/>
    <w:rsid w:val="00EF54DE"/>
    <w:rsid w:val="00F16ED0"/>
    <w:rsid w:val="00F24B64"/>
    <w:rsid w:val="00F80397"/>
    <w:rsid w:val="00F86310"/>
    <w:rsid w:val="00FA2381"/>
    <w:rsid w:val="00FB7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12</cp:revision>
  <cp:lastPrinted>2018-07-10T02:52:00Z</cp:lastPrinted>
  <dcterms:created xsi:type="dcterms:W3CDTF">2018-05-14T10:36:00Z</dcterms:created>
  <dcterms:modified xsi:type="dcterms:W3CDTF">2018-07-10T02:53:00Z</dcterms:modified>
</cp:coreProperties>
</file>